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03982">
        <w:rPr>
          <w:rFonts w:ascii="Times New Roman" w:hAnsi="Times New Roman" w:cs="Times New Roman"/>
          <w:sz w:val="18"/>
          <w:szCs w:val="18"/>
        </w:rPr>
        <w:t>Приложение № 7 к технологической схеме предоставления</w:t>
      </w: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03982">
        <w:rPr>
          <w:rFonts w:ascii="Times New Roman" w:hAnsi="Times New Roman" w:cs="Times New Roman"/>
          <w:sz w:val="18"/>
          <w:szCs w:val="18"/>
        </w:rPr>
        <w:t xml:space="preserve"> муниципальных услуг «Выдача разрешений на ввод объекта</w:t>
      </w: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03982">
        <w:rPr>
          <w:rFonts w:ascii="Times New Roman" w:hAnsi="Times New Roman" w:cs="Times New Roman"/>
          <w:sz w:val="18"/>
          <w:szCs w:val="18"/>
        </w:rPr>
        <w:t xml:space="preserve"> в эксплуатацию при осуществлении строительства,</w:t>
      </w: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03982">
        <w:rPr>
          <w:rFonts w:ascii="Times New Roman" w:hAnsi="Times New Roman" w:cs="Times New Roman"/>
          <w:sz w:val="18"/>
          <w:szCs w:val="18"/>
        </w:rPr>
        <w:t xml:space="preserve"> реконструкции, объектов капитального строительства,</w:t>
      </w: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0398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03982">
        <w:rPr>
          <w:rFonts w:ascii="Times New Roman" w:hAnsi="Times New Roman" w:cs="Times New Roman"/>
          <w:sz w:val="18"/>
          <w:szCs w:val="18"/>
        </w:rPr>
        <w:t>расположенных</w:t>
      </w:r>
      <w:proofErr w:type="gramEnd"/>
      <w:r w:rsidRPr="00A03982">
        <w:rPr>
          <w:rFonts w:ascii="Times New Roman" w:hAnsi="Times New Roman" w:cs="Times New Roman"/>
          <w:sz w:val="18"/>
          <w:szCs w:val="18"/>
        </w:rPr>
        <w:t xml:space="preserve"> на территории Черемховского</w:t>
      </w: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03982">
        <w:rPr>
          <w:rFonts w:ascii="Times New Roman" w:hAnsi="Times New Roman" w:cs="Times New Roman"/>
          <w:sz w:val="18"/>
          <w:szCs w:val="18"/>
        </w:rPr>
        <w:t xml:space="preserve"> районного муниципального образования»</w:t>
      </w: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03982" w:rsidRPr="00A03982" w:rsidRDefault="00A03982" w:rsidP="00A0398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ОБРАЗЕЦ</w:t>
      </w:r>
    </w:p>
    <w:tbl>
      <w:tblPr>
        <w:tblW w:w="93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3544"/>
        <w:gridCol w:w="284"/>
      </w:tblGrid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Черемховское районное</w:t>
            </w:r>
          </w:p>
          <w:p w:rsidR="008B3CF0" w:rsidRDefault="008B3CF0" w:rsidP="008B3CF0">
            <w:pPr>
              <w:pStyle w:val="a3"/>
              <w:jc w:val="center"/>
              <w:rPr>
                <w:b/>
                <w:sz w:val="16"/>
              </w:rPr>
            </w:pPr>
            <w:r w:rsidRPr="008B3C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</w:tr>
      <w:tr w:rsidR="008B3CF0" w:rsidTr="008B3CF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665413  г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уйбышева, 20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тел/факс 8(39546) 5-28-67</w:t>
            </w:r>
          </w:p>
          <w:p w:rsidR="008B3CF0" w:rsidRPr="008B3CF0" w:rsidRDefault="008B3CF0" w:rsidP="008B3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orgotdel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3CF0" w:rsidRDefault="008B3CF0" w:rsidP="008B3CF0">
            <w:pPr>
              <w:pStyle w:val="a3"/>
              <w:jc w:val="center"/>
              <w:rPr>
                <w:sz w:val="10"/>
              </w:rPr>
            </w:pPr>
          </w:p>
          <w:p w:rsidR="008B3CF0" w:rsidRPr="00750910" w:rsidRDefault="008B3CF0" w:rsidP="008B3CF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</w:t>
            </w:r>
            <w:r>
              <w:rPr>
                <w:rFonts w:ascii="Times New Roman" w:hAnsi="Times New Roman"/>
              </w:rPr>
              <w:t xml:space="preserve">    </w:t>
            </w:r>
            <w:r w:rsidRPr="0092625C">
              <w:rPr>
                <w:rFonts w:ascii="Times New Roman" w:hAnsi="Times New Roman"/>
              </w:rPr>
              <w:t>№</w:t>
            </w:r>
            <w:r w:rsidRPr="00750910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_______</w:t>
            </w:r>
          </w:p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8B3CF0" w:rsidRPr="002D75A6" w:rsidRDefault="008B3CF0" w:rsidP="008B3C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94D9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794D91">
              <w:rPr>
                <w:rFonts w:ascii="Times New Roman" w:hAnsi="Times New Roman"/>
              </w:rPr>
              <w:t xml:space="preserve">____________ </w:t>
            </w:r>
            <w:r w:rsidRPr="002D75A6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6934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F9"/>
            </w:r>
          </w:p>
        </w:tc>
      </w:tr>
    </w:tbl>
    <w:p w:rsidR="000377CE" w:rsidRDefault="000377CE" w:rsidP="000377CE">
      <w:pPr>
        <w:rPr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установку рекламной конструкции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77CE" w:rsidRPr="009E1967" w:rsidRDefault="000377CE" w:rsidP="000377C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9E19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1967" w:rsidRPr="009E1967">
        <w:rPr>
          <w:rFonts w:ascii="Times New Roman" w:hAnsi="Times New Roman" w:cs="Times New Roman"/>
          <w:i/>
          <w:sz w:val="28"/>
          <w:szCs w:val="28"/>
          <w:lang w:eastAsia="ru-RU"/>
        </w:rPr>
        <w:t>25.05.2015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№</w:t>
      </w:r>
      <w:r w:rsidR="009E1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967" w:rsidRPr="009E1967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Pr="009E1967" w:rsidRDefault="000377CE" w:rsidP="000377C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64DE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уведомляем В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ас о том, что в соответствии с пунктами 6, 7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>и 55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4" w:history="1">
        <w:proofErr w:type="gramStart"/>
        <w:r w:rsidR="009964DE" w:rsidRPr="009964D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9964DE" w:rsidRPr="009964D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выдаче разрешения </w:t>
      </w:r>
      <w:r w:rsidR="009964DE" w:rsidRPr="009964DE">
        <w:rPr>
          <w:rFonts w:ascii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заявлению от </w:t>
      </w:r>
      <w:r w:rsidR="009E1967" w:rsidRPr="009E19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23.05.2015 </w:t>
      </w:r>
      <w:r w:rsidRPr="009E19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E1967" w:rsidRPr="009E1967">
        <w:rPr>
          <w:rFonts w:ascii="Times New Roman" w:hAnsi="Times New Roman" w:cs="Times New Roman"/>
          <w:i/>
          <w:sz w:val="28"/>
          <w:szCs w:val="28"/>
          <w:lang w:eastAsia="ru-RU"/>
        </w:rPr>
        <w:t>45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основаниям: </w:t>
      </w:r>
      <w:r w:rsidR="009E1967" w:rsidRPr="009E1967">
        <w:rPr>
          <w:rFonts w:ascii="Times New Roman" w:hAnsi="Times New Roman" w:cs="Times New Roman"/>
          <w:i/>
          <w:sz w:val="28"/>
          <w:szCs w:val="28"/>
          <w:lang w:eastAsia="ru-RU"/>
        </w:rPr>
        <w:t>предоставлен не полный пакет документов обязательный для предоставления заявителем.</w:t>
      </w:r>
    </w:p>
    <w:p w:rsidR="009E1967" w:rsidRDefault="009E1967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7CE" w:rsidRDefault="000377CE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со дня получения в суде общей юрисдикции или арбитражном суде.</w:t>
      </w:r>
    </w:p>
    <w:p w:rsidR="000377CE" w:rsidRDefault="000377CE" w:rsidP="000377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 оснований для отказа не препятствует повторному обращению.</w:t>
      </w:r>
    </w:p>
    <w:p w:rsidR="000377CE" w:rsidRDefault="000377CE" w:rsidP="000377CE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0377CE" w:rsidTr="000377C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0377CE" w:rsidTr="000377CE">
        <w:tc>
          <w:tcPr>
            <w:tcW w:w="3175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377CE" w:rsidRDefault="000377CE" w:rsidP="000377CE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377CE" w:rsidTr="000377CE">
        <w:tc>
          <w:tcPr>
            <w:tcW w:w="17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9E1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7" w:type="dxa"/>
            <w:vAlign w:val="bottom"/>
            <w:hideMark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9E1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34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9E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1" w:type="dxa"/>
            <w:vAlign w:val="bottom"/>
            <w:hideMark/>
          </w:tcPr>
          <w:p w:rsidR="000377CE" w:rsidRDefault="000377C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377CE" w:rsidRDefault="000377CE" w:rsidP="000377C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М.П.</w:t>
      </w:r>
    </w:p>
    <w:p w:rsidR="000377CE" w:rsidRDefault="000377CE" w:rsidP="000377CE">
      <w:pPr>
        <w:rPr>
          <w:rFonts w:ascii="Times New Roman" w:hAnsi="Times New Roman" w:cs="Times New Roman"/>
          <w:sz w:val="28"/>
          <w:szCs w:val="28"/>
        </w:rPr>
      </w:pPr>
    </w:p>
    <w:p w:rsidR="00427C6B" w:rsidRDefault="00427C6B"/>
    <w:sectPr w:rsidR="00427C6B" w:rsidSect="004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77CE"/>
    <w:rsid w:val="000377CE"/>
    <w:rsid w:val="00427C6B"/>
    <w:rsid w:val="00545350"/>
    <w:rsid w:val="006107FB"/>
    <w:rsid w:val="008B3CF0"/>
    <w:rsid w:val="009964DE"/>
    <w:rsid w:val="009E1967"/>
    <w:rsid w:val="00A03982"/>
    <w:rsid w:val="00C83C1B"/>
    <w:rsid w:val="00D6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paragraph" w:styleId="1">
    <w:name w:val="heading 1"/>
    <w:basedOn w:val="a"/>
    <w:next w:val="a"/>
    <w:link w:val="10"/>
    <w:qFormat/>
    <w:rsid w:val="008B3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B3CF0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3CF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2017-10-01T04:43:00Z</dcterms:created>
  <dcterms:modified xsi:type="dcterms:W3CDTF">2017-10-09T05:27:00Z</dcterms:modified>
</cp:coreProperties>
</file>